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2" w:rsidRDefault="005D74CA" w:rsidP="005D74CA">
      <w:pPr>
        <w:pStyle w:val="20"/>
        <w:keepNext/>
        <w:keepLines/>
        <w:shd w:val="clear" w:color="auto" w:fill="auto"/>
        <w:spacing w:after="892" w:line="260" w:lineRule="exact"/>
        <w:ind w:right="240"/>
        <w:jc w:val="left"/>
      </w:pPr>
      <w:r>
        <w:t xml:space="preserve">     </w:t>
      </w:r>
      <w:bookmarkStart w:id="0" w:name="_GoBack"/>
      <w:bookmarkEnd w:id="0"/>
      <w:r w:rsidR="00324D42">
        <w:t>ПОЛОЖЕНИЕ</w:t>
      </w:r>
    </w:p>
    <w:p w:rsidR="00324D42" w:rsidRDefault="00324D42" w:rsidP="00324D42">
      <w:pPr>
        <w:pStyle w:val="20"/>
        <w:keepNext/>
        <w:keepLines/>
        <w:shd w:val="clear" w:color="auto" w:fill="auto"/>
        <w:spacing w:after="0" w:line="260" w:lineRule="exact"/>
        <w:jc w:val="left"/>
        <w:sectPr w:rsidR="00324D42" w:rsidSect="00324D42">
          <w:pgSz w:w="16838" w:h="23810"/>
          <w:pgMar w:top="9157" w:right="3953" w:bottom="9157" w:left="5719" w:header="0" w:footer="3" w:gutter="0"/>
          <w:cols w:space="720"/>
          <w:noEndnote/>
          <w:docGrid w:linePitch="360"/>
        </w:sectPr>
      </w:pPr>
      <w:bookmarkStart w:id="1" w:name="bookmark3"/>
      <w:proofErr w:type="gramStart"/>
      <w:r>
        <w:t>об антикоррупционной политики МКОУ «СОШ»</w:t>
      </w:r>
      <w:bookmarkEnd w:id="1"/>
      <w:proofErr w:type="gramEnd"/>
    </w:p>
    <w:p w:rsidR="00324D42" w:rsidRDefault="00324D42" w:rsidP="00324D42">
      <w:pPr>
        <w:pStyle w:val="6"/>
        <w:shd w:val="clear" w:color="auto" w:fill="auto"/>
        <w:spacing w:after="255" w:line="220" w:lineRule="exact"/>
        <w:ind w:firstLine="0"/>
        <w:jc w:val="center"/>
      </w:pPr>
      <w:r>
        <w:lastRenderedPageBreak/>
        <w:t>Содержание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firstLine="280"/>
      </w:pPr>
      <w:r>
        <w:t xml:space="preserve"> Цели и задачи внедрения антикоррупционной политики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firstLine="280"/>
      </w:pPr>
      <w:r>
        <w:t xml:space="preserve"> Используемые в политике понятия и определения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firstLine="280"/>
      </w:pPr>
      <w:r>
        <w:t xml:space="preserve"> Основные принципы антикоррупционной деятельности организации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firstLine="280"/>
      </w:pPr>
      <w:r>
        <w:t xml:space="preserve"> Область применения политики и круг лиц, попадающих под ее действие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280"/>
      </w:pPr>
      <w:r>
        <w:t xml:space="preserve"> Определение должностных лиц организации, ответственных за реализацию антикоррупционной политики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280"/>
      </w:pPr>
      <w:r>
        <w:t xml:space="preserve"> Определение и закрепление обязанностей работников и организации, связанных с предупреждением и противодействием коррупции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right="20" w:firstLine="280"/>
      </w:pPr>
      <w:r>
        <w:t xml:space="preserve"> Установление перечня реализуемых организацией антикоррупционных мероприятий, стандартов и процедур и порядок их выполнения (применения)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line="274" w:lineRule="exact"/>
        <w:ind w:left="20" w:firstLine="280"/>
      </w:pPr>
      <w:r>
        <w:t xml:space="preserve"> Ответственность сотрудников за несоблюдение требований антикоррупционной политики</w:t>
      </w:r>
    </w:p>
    <w:p w:rsidR="00324D42" w:rsidRDefault="00324D42" w:rsidP="00324D42">
      <w:pPr>
        <w:pStyle w:val="6"/>
        <w:numPr>
          <w:ilvl w:val="0"/>
          <w:numId w:val="3"/>
        </w:numPr>
        <w:shd w:val="clear" w:color="auto" w:fill="auto"/>
        <w:spacing w:after="240" w:line="274" w:lineRule="exact"/>
        <w:ind w:left="20" w:firstLine="280"/>
      </w:pPr>
      <w:r>
        <w:t xml:space="preserve"> Порядок пересмотра и внесения изменений в антикоррупционную политику организации</w:t>
      </w:r>
    </w:p>
    <w:p w:rsidR="00324D42" w:rsidRDefault="00324D42" w:rsidP="00324D42">
      <w:pPr>
        <w:numPr>
          <w:ilvl w:val="0"/>
          <w:numId w:val="4"/>
        </w:numPr>
        <w:spacing w:line="274" w:lineRule="exact"/>
        <w:ind w:left="20"/>
        <w:jc w:val="both"/>
      </w:pPr>
      <w:r>
        <w:rPr>
          <w:rStyle w:val="40"/>
          <w:rFonts w:eastAsia="Courier New"/>
          <w:b w:val="0"/>
          <w:bCs w:val="0"/>
          <w:i w:val="0"/>
          <w:iCs w:val="0"/>
        </w:rPr>
        <w:t xml:space="preserve"> Цели и задачи внедрения антикоррупционной политики в школе</w:t>
      </w:r>
    </w:p>
    <w:p w:rsidR="00324D42" w:rsidRPr="0031073C" w:rsidRDefault="00324D42" w:rsidP="00324D42">
      <w:pPr>
        <w:pStyle w:val="6"/>
        <w:shd w:val="clear" w:color="auto" w:fill="auto"/>
        <w:spacing w:line="274" w:lineRule="exact"/>
        <w:ind w:left="2900" w:firstLine="0"/>
        <w:jc w:val="center"/>
        <w:rPr>
          <w:b/>
          <w:sz w:val="32"/>
          <w:szCs w:val="32"/>
        </w:rPr>
      </w:pPr>
      <w:r w:rsidRPr="0031073C">
        <w:rPr>
          <w:b/>
          <w:sz w:val="32"/>
          <w:szCs w:val="32"/>
        </w:rPr>
        <w:lastRenderedPageBreak/>
        <w:t xml:space="preserve">Антикоррупционная политика в МКОУ « </w:t>
      </w:r>
      <w:proofErr w:type="gramStart"/>
      <w:r w:rsidRPr="0031073C">
        <w:rPr>
          <w:b/>
          <w:sz w:val="32"/>
          <w:szCs w:val="32"/>
        </w:rPr>
        <w:t>А-</w:t>
      </w:r>
      <w:proofErr w:type="gramEnd"/>
      <w:r w:rsidRPr="0031073C">
        <w:rPr>
          <w:b/>
          <w:sz w:val="32"/>
          <w:szCs w:val="32"/>
        </w:rPr>
        <w:t xml:space="preserve"> </w:t>
      </w:r>
      <w:proofErr w:type="spellStart"/>
      <w:r w:rsidRPr="0031073C">
        <w:rPr>
          <w:b/>
          <w:sz w:val="32"/>
          <w:szCs w:val="32"/>
        </w:rPr>
        <w:t>Ярак</w:t>
      </w:r>
      <w:proofErr w:type="spellEnd"/>
      <w:r w:rsidRPr="0031073C">
        <w:rPr>
          <w:b/>
          <w:sz w:val="32"/>
          <w:szCs w:val="32"/>
        </w:rPr>
        <w:t xml:space="preserve"> СОШ»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rPr>
          <w:rStyle w:val="21"/>
        </w:rPr>
        <w:t>(далее - школа)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>Основополагающим нормативным правовым актом в сфере борьбы с коррупцией является Федеральный закон от 25 декабря 2008 г. № 273-ФЗ «О противодействии коррупции» (далее - Федеральный закон № 273-ФЗ). Нормативными актами, регулирующими антикоррупционную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>В соответствии со ст.13.3 Федерального закона № 273-ФЗ меры по предупреждению коррупции, принимаемые в организации, могут включать:</w:t>
      </w:r>
    </w:p>
    <w:p w:rsidR="00324D42" w:rsidRDefault="00324D42" w:rsidP="00324D42">
      <w:pPr>
        <w:pStyle w:val="6"/>
        <w:numPr>
          <w:ilvl w:val="0"/>
          <w:numId w:val="5"/>
        </w:numPr>
        <w:shd w:val="clear" w:color="auto" w:fill="auto"/>
        <w:spacing w:line="274" w:lineRule="exact"/>
        <w:ind w:left="20" w:right="20" w:firstLine="720"/>
      </w:pPr>
      <w:r>
        <w:t xml:space="preserve"> определение должностных лиц, ответственных за профилактику коррупционных и иных правонарушений;</w:t>
      </w:r>
    </w:p>
    <w:p w:rsidR="00324D42" w:rsidRDefault="00324D42" w:rsidP="00324D42">
      <w:pPr>
        <w:pStyle w:val="6"/>
        <w:numPr>
          <w:ilvl w:val="0"/>
          <w:numId w:val="5"/>
        </w:numPr>
        <w:shd w:val="clear" w:color="auto" w:fill="auto"/>
        <w:spacing w:line="274" w:lineRule="exact"/>
        <w:ind w:left="20" w:firstLine="720"/>
      </w:pPr>
      <w:r>
        <w:t xml:space="preserve"> сотрудничество организации с правоохранительными органами;</w:t>
      </w:r>
    </w:p>
    <w:p w:rsidR="00324D42" w:rsidRDefault="00324D42" w:rsidP="00324D42">
      <w:pPr>
        <w:pStyle w:val="6"/>
        <w:numPr>
          <w:ilvl w:val="0"/>
          <w:numId w:val="5"/>
        </w:numPr>
        <w:shd w:val="clear" w:color="auto" w:fill="auto"/>
        <w:spacing w:line="274" w:lineRule="exact"/>
        <w:ind w:left="20" w:right="20" w:firstLine="720"/>
      </w:pPr>
      <w:r>
        <w:t xml:space="preserve"> разработку и внедрение в практику стандартов и процедур, направленных на обеспечение добросовестной работы организации;</w:t>
      </w:r>
    </w:p>
    <w:p w:rsidR="00324D42" w:rsidRDefault="00324D42" w:rsidP="00324D42">
      <w:pPr>
        <w:pStyle w:val="6"/>
        <w:numPr>
          <w:ilvl w:val="0"/>
          <w:numId w:val="5"/>
        </w:numPr>
        <w:shd w:val="clear" w:color="auto" w:fill="auto"/>
        <w:spacing w:line="274" w:lineRule="exact"/>
        <w:ind w:left="20" w:firstLine="720"/>
      </w:pPr>
      <w:r>
        <w:t xml:space="preserve"> принятие кодекса этики и служебного поведения работников организации;</w:t>
      </w:r>
    </w:p>
    <w:p w:rsidR="00324D42" w:rsidRDefault="00324D42" w:rsidP="00324D42">
      <w:pPr>
        <w:pStyle w:val="6"/>
        <w:numPr>
          <w:ilvl w:val="0"/>
          <w:numId w:val="5"/>
        </w:numPr>
        <w:shd w:val="clear" w:color="auto" w:fill="auto"/>
        <w:spacing w:line="274" w:lineRule="exact"/>
        <w:ind w:left="20" w:firstLine="720"/>
      </w:pPr>
      <w:r>
        <w:t xml:space="preserve"> предотвращение и урегулирование конфликта интересов;</w:t>
      </w:r>
    </w:p>
    <w:p w:rsidR="00324D42" w:rsidRDefault="00324D42" w:rsidP="00324D42">
      <w:pPr>
        <w:pStyle w:val="6"/>
        <w:numPr>
          <w:ilvl w:val="0"/>
          <w:numId w:val="5"/>
        </w:numPr>
        <w:shd w:val="clear" w:color="auto" w:fill="auto"/>
        <w:spacing w:line="274" w:lineRule="exact"/>
        <w:ind w:left="20" w:right="20" w:firstLine="720"/>
      </w:pPr>
      <w:r>
        <w:t xml:space="preserve"> недопущение составления неофициальной отчетности и использования поддельных документов.</w:t>
      </w:r>
    </w:p>
    <w:p w:rsidR="00324D42" w:rsidRDefault="00324D42" w:rsidP="00324D42">
      <w:pPr>
        <w:pStyle w:val="6"/>
        <w:shd w:val="clear" w:color="auto" w:fill="auto"/>
        <w:spacing w:after="240" w:line="274" w:lineRule="exact"/>
        <w:ind w:left="520" w:firstLine="0"/>
      </w:pPr>
      <w:r>
        <w:t>Антикоррупционная политика школы направлена на реализацию данных мер.</w:t>
      </w:r>
    </w:p>
    <w:p w:rsidR="00324D42" w:rsidRDefault="00324D42" w:rsidP="00324D42">
      <w:pPr>
        <w:numPr>
          <w:ilvl w:val="0"/>
          <w:numId w:val="4"/>
        </w:numPr>
        <w:spacing w:line="274" w:lineRule="exact"/>
        <w:ind w:left="20"/>
        <w:jc w:val="both"/>
      </w:pPr>
      <w:r>
        <w:t xml:space="preserve"> Используемые в политике понятия и определения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proofErr w:type="gramStart"/>
      <w:r>
        <w:rPr>
          <w:rStyle w:val="a5"/>
        </w:rPr>
        <w:t>Коррупция</w:t>
      </w:r>
      <w: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rPr>
          <w:rStyle w:val="a5"/>
        </w:rPr>
        <w:t>Противодействие коррупции</w:t>
      </w:r>
      <w: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324D42" w:rsidRDefault="00324D42" w:rsidP="00324D42">
      <w:pPr>
        <w:pStyle w:val="6"/>
        <w:shd w:val="clear" w:color="auto" w:fill="auto"/>
        <w:tabs>
          <w:tab w:val="left" w:pos="977"/>
        </w:tabs>
        <w:spacing w:line="274" w:lineRule="exact"/>
        <w:ind w:left="20" w:right="20" w:firstLine="620"/>
        <w:jc w:val="both"/>
      </w:pPr>
      <w:r>
        <w:t>а)</w:t>
      </w:r>
      <w:r>
        <w:tab/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620"/>
        <w:jc w:val="both"/>
      </w:pPr>
      <w:r>
        <w:t>в) по минимизации и (или) ликвидации последствий коррупционных правонарушений.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620"/>
        <w:jc w:val="both"/>
      </w:pPr>
      <w:r>
        <w:rPr>
          <w:rStyle w:val="a5"/>
        </w:rPr>
        <w:t>Организация</w:t>
      </w:r>
      <w:r>
        <w:t xml:space="preserve"> - юридическое лицо независимо от формы собственности, организационно-правовой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440"/>
      </w:pPr>
      <w:r>
        <w:t>формы и отраслевой принадлежности.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rPr>
          <w:rStyle w:val="a5"/>
        </w:rPr>
        <w:t>Контрагент</w:t>
      </w:r>
      <w: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proofErr w:type="gramStart"/>
      <w:r>
        <w:rPr>
          <w:rStyle w:val="a5"/>
        </w:rPr>
        <w:t>Взятка</w:t>
      </w:r>
      <w: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proofErr w:type="gramStart"/>
      <w:r>
        <w:rPr>
          <w:rStyle w:val="a5"/>
        </w:rPr>
        <w:t>Коммерческий подкуп</w:t>
      </w:r>
      <w: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</w:t>
      </w:r>
      <w:r>
        <w:lastRenderedPageBreak/>
        <w:t>Федерации).</w:t>
      </w:r>
      <w:proofErr w:type="gramEnd"/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proofErr w:type="gramStart"/>
      <w:r>
        <w:rPr>
          <w:rStyle w:val="a5"/>
        </w:rPr>
        <w:t>Конфликт интересов</w:t>
      </w:r>
      <w:r>
        <w:t xml:space="preserve">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(представителем организации) которой он является.</w:t>
      </w:r>
    </w:p>
    <w:p w:rsidR="00324D42" w:rsidRDefault="00324D42" w:rsidP="00324D42">
      <w:pPr>
        <w:pStyle w:val="6"/>
        <w:shd w:val="clear" w:color="auto" w:fill="auto"/>
        <w:spacing w:after="240" w:line="274" w:lineRule="exact"/>
        <w:ind w:left="20" w:right="20" w:firstLine="620"/>
        <w:jc w:val="both"/>
      </w:pPr>
      <w:r>
        <w:rPr>
          <w:rStyle w:val="a5"/>
        </w:rPr>
        <w:t>Личная заинтересованность работника (представителя организации)</w:t>
      </w:r>
      <w:r>
        <w:t xml:space="preserve">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24D42" w:rsidRDefault="00324D42" w:rsidP="00324D42">
      <w:pPr>
        <w:pStyle w:val="320"/>
        <w:keepNext/>
        <w:keepLines/>
        <w:shd w:val="clear" w:color="auto" w:fill="auto"/>
        <w:spacing w:before="0"/>
        <w:ind w:left="440"/>
      </w:pPr>
      <w:bookmarkStart w:id="2" w:name="bookmark4"/>
      <w:r>
        <w:t>3.Основные принципы антикоррупционной деятельности организации</w:t>
      </w:r>
      <w:bookmarkEnd w:id="2"/>
    </w:p>
    <w:p w:rsidR="00324D42" w:rsidRDefault="00324D42" w:rsidP="00324D42">
      <w:pPr>
        <w:pStyle w:val="6"/>
        <w:shd w:val="clear" w:color="auto" w:fill="auto"/>
        <w:spacing w:line="274" w:lineRule="exact"/>
        <w:ind w:left="440" w:right="20"/>
      </w:pPr>
      <w:r>
        <w:rPr>
          <w:rStyle w:val="21"/>
        </w:rPr>
        <w:t>Системы мер противодействия коррупции в учреждении основывается на следующих ключевых принципах: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 w:right="20"/>
      </w:pPr>
      <w:r>
        <w:t>Принцип соответствия политики учреждения действующему законодательству и общепринятым нормам.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/>
      </w:pPr>
      <w:r>
        <w:t xml:space="preserve"> Принцип личного примера руководства.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/>
      </w:pPr>
      <w:r>
        <w:t xml:space="preserve"> Принцип вовлеченности работников.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>Информированность работников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/>
      </w:pPr>
      <w:r>
        <w:t xml:space="preserve"> Принцип соразмерности антикоррупционных процедур риску коррупции.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школы коррупционных рисков.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/>
      </w:pPr>
      <w:r>
        <w:t>Принцип эффективности антикоррупционных процедур.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20"/>
        <w:jc w:val="both"/>
      </w:pPr>
      <w:r>
        <w:t xml:space="preserve">Применение в школе таких антикоррупционных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/>
      </w:pPr>
      <w:r>
        <w:t xml:space="preserve"> Принцип ответственности и неотвратимости наказания.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Неотвратимость наказания для работников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 w:firstLine="640"/>
      </w:pPr>
      <w:r>
        <w:t xml:space="preserve"> Принцип открытости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Информирование контрагентов, партнеров и общественность о принятых в школе антикоррупционных стандартах ведения деятельности.</w:t>
      </w:r>
    </w:p>
    <w:p w:rsidR="00324D42" w:rsidRDefault="00324D42" w:rsidP="00324D42">
      <w:pPr>
        <w:pStyle w:val="50"/>
        <w:numPr>
          <w:ilvl w:val="0"/>
          <w:numId w:val="6"/>
        </w:numPr>
        <w:shd w:val="clear" w:color="auto" w:fill="auto"/>
        <w:ind w:left="20" w:firstLine="640"/>
      </w:pPr>
      <w:r>
        <w:t xml:space="preserve"> Принцип постоянного контроля и регулярного мониторинга.</w:t>
      </w:r>
    </w:p>
    <w:p w:rsidR="00324D42" w:rsidRDefault="00324D42" w:rsidP="00324D42">
      <w:pPr>
        <w:pStyle w:val="6"/>
        <w:shd w:val="clear" w:color="auto" w:fill="auto"/>
        <w:spacing w:after="283" w:line="274" w:lineRule="exact"/>
        <w:ind w:left="20" w:right="20" w:firstLine="640"/>
        <w:jc w:val="both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исполнением.</w:t>
      </w:r>
    </w:p>
    <w:p w:rsidR="00324D42" w:rsidRDefault="00324D42" w:rsidP="00324D42">
      <w:pPr>
        <w:numPr>
          <w:ilvl w:val="0"/>
          <w:numId w:val="2"/>
        </w:numPr>
        <w:spacing w:line="220" w:lineRule="exact"/>
        <w:ind w:left="20"/>
        <w:jc w:val="both"/>
      </w:pPr>
      <w:r>
        <w:t xml:space="preserve"> Область применения политики и круг лиц, попадающих под ее действие</w:t>
      </w:r>
    </w:p>
    <w:p w:rsidR="00324D42" w:rsidRDefault="00324D42" w:rsidP="00324D42">
      <w:pPr>
        <w:pStyle w:val="6"/>
        <w:shd w:val="clear" w:color="auto" w:fill="auto"/>
        <w:spacing w:after="240" w:line="274" w:lineRule="exact"/>
        <w:ind w:left="20" w:right="20" w:firstLine="640"/>
        <w:jc w:val="both"/>
      </w:pPr>
      <w:r>
        <w:t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образовательному учреждению на основе гражданско-правовых договоров. В этом случае соответствующие положения нужно включить в текст договоров.</w:t>
      </w:r>
    </w:p>
    <w:p w:rsidR="00324D42" w:rsidRDefault="00324D42" w:rsidP="00324D42">
      <w:pPr>
        <w:numPr>
          <w:ilvl w:val="0"/>
          <w:numId w:val="2"/>
        </w:numPr>
        <w:spacing w:line="274" w:lineRule="exact"/>
        <w:ind w:left="20" w:right="20"/>
        <w:jc w:val="both"/>
      </w:pPr>
      <w:r>
        <w:t xml:space="preserve"> Определение должностных лиц школы, ответственных за реализацию антикоррупционной политики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В школе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640"/>
        <w:jc w:val="both"/>
      </w:pPr>
      <w:r>
        <w:lastRenderedPageBreak/>
        <w:t>Задачи, функции и полномочия директора в сфере противодействия коррупции определены его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640"/>
        <w:jc w:val="both"/>
      </w:pPr>
      <w:r>
        <w:t>Должностной инструкцией.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640"/>
        <w:jc w:val="both"/>
      </w:pPr>
      <w:r>
        <w:t>Эти обязанности включают в частности: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разработку локальных нормативных актов школы,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tabs>
          <w:tab w:val="center" w:pos="1759"/>
          <w:tab w:val="right" w:pos="10817"/>
        </w:tabs>
        <w:spacing w:line="274" w:lineRule="exact"/>
        <w:ind w:left="20" w:firstLine="640"/>
        <w:jc w:val="both"/>
      </w:pPr>
      <w:r>
        <w:t>проведение</w:t>
      </w:r>
      <w:r>
        <w:tab/>
        <w:t>контрольных мероприятий, направленных на выявление коррупционных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0"/>
        <w:jc w:val="both"/>
      </w:pPr>
      <w:r>
        <w:t>правонарушений работниками школы;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организация проведения оценки коррупционных рисков;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организация заполнения и рассмотрения деклараций о конфликте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tabs>
          <w:tab w:val="center" w:pos="1759"/>
          <w:tab w:val="right" w:pos="10817"/>
        </w:tabs>
        <w:spacing w:line="274" w:lineRule="exact"/>
        <w:ind w:left="20" w:firstLine="640"/>
        <w:jc w:val="both"/>
      </w:pPr>
      <w:r>
        <w:t>организация</w:t>
      </w:r>
      <w:r>
        <w:tab/>
        <w:t>обучающих мероприятий по вопросам профилактики и противодействия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0"/>
        <w:jc w:val="both"/>
      </w:pPr>
      <w:r>
        <w:t>коррупции и индивидуального консультирования работников;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tabs>
          <w:tab w:val="center" w:pos="1759"/>
          <w:tab w:val="right" w:pos="10817"/>
        </w:tabs>
        <w:spacing w:line="274" w:lineRule="exact"/>
        <w:ind w:left="20" w:firstLine="640"/>
        <w:jc w:val="both"/>
      </w:pPr>
      <w:r>
        <w:t>оказание</w:t>
      </w:r>
      <w:r>
        <w:tab/>
        <w:t xml:space="preserve">содействия уполномоченным представителям </w:t>
      </w:r>
      <w:proofErr w:type="gramStart"/>
      <w:r>
        <w:t>контрольно-надзорных</w:t>
      </w:r>
      <w:proofErr w:type="gramEnd"/>
      <w:r>
        <w:t xml:space="preserve"> и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after="780" w:line="274" w:lineRule="exact"/>
        <w:ind w:left="20" w:right="20" w:firstLine="640"/>
        <w:jc w:val="both"/>
      </w:pPr>
      <w:r>
        <w:t xml:space="preserve"> проведение оценки результатов антикоррупционной работы и подготовка соответствующих отчетных материалов Учредителю.</w:t>
      </w:r>
    </w:p>
    <w:p w:rsidR="00324D42" w:rsidRDefault="00324D42" w:rsidP="00324D42">
      <w:pPr>
        <w:numPr>
          <w:ilvl w:val="0"/>
          <w:numId w:val="2"/>
        </w:numPr>
        <w:tabs>
          <w:tab w:val="left" w:pos="399"/>
        </w:tabs>
        <w:spacing w:line="274" w:lineRule="exact"/>
        <w:ind w:left="20" w:right="20"/>
        <w:jc w:val="both"/>
      </w:pPr>
      <w:r>
        <w:t>Определение и закрепление обязанностей работников, связанных с предупреждением и противодействием коррупции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Обязанности работников школы в связи с предупреждением и противодействием коррупции являются общими для всех сотрудников.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60" w:firstLine="640"/>
        <w:jc w:val="both"/>
      </w:pPr>
      <w:r>
        <w:t>Общими обязанностями работников в связи с предупреждением и противодействием коррупции являются следующие: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60" w:firstLine="640"/>
        <w:jc w:val="both"/>
      </w:pPr>
      <w:r>
        <w:t xml:space="preserve"> воздерживаться от совершения и (или) участия в совершении коррупционных правонарушений в интересах или от имени школы;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60" w:firstLine="640"/>
        <w:jc w:val="both"/>
      </w:pPr>
      <w:r>
        <w:t xml:space="preserve">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60" w:firstLine="640"/>
        <w:jc w:val="both"/>
      </w:pPr>
      <w:r>
        <w:t xml:space="preserve"> незамедлительно информировать директора школы о случаях склонения работника к совершению коррупционных правонарушений;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60" w:firstLine="640"/>
        <w:jc w:val="both"/>
      </w:pPr>
      <w:r>
        <w:t xml:space="preserve">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380" w:firstLine="640"/>
      </w:pPr>
      <w: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60" w:firstLine="640"/>
        <w:jc w:val="both"/>
      </w:pPr>
      <w:r>
        <w:t>Исходя их положений статьи 57 ТК РФ по соглашению сторон в трудовой договор, заключаемый с работником при приёме его на работу в образовательном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324D42" w:rsidRDefault="00324D42" w:rsidP="00324D42">
      <w:pPr>
        <w:pStyle w:val="6"/>
        <w:shd w:val="clear" w:color="auto" w:fill="auto"/>
        <w:spacing w:after="240" w:line="274" w:lineRule="exact"/>
        <w:ind w:left="20" w:right="260" w:firstLine="640"/>
        <w:jc w:val="both"/>
      </w:pPr>
      <w:r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324D42" w:rsidRDefault="00324D42" w:rsidP="00324D42">
      <w:pPr>
        <w:spacing w:after="185"/>
        <w:ind w:left="440" w:right="260"/>
      </w:pPr>
      <w:r>
        <w:rPr>
          <w:rStyle w:val="40"/>
          <w:rFonts w:eastAsia="Courier New"/>
          <w:b w:val="0"/>
          <w:bCs w:val="0"/>
          <w:i w:val="0"/>
          <w:iCs w:val="0"/>
        </w:rPr>
        <w:t>7. Установление перечня реализуемых образовательным учреждением антикоррупционных мероприятий, стандартов и процедур и порядок их выполнения (применения)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8184"/>
      </w:tblGrid>
      <w:tr w:rsidR="00324D42" w:rsidTr="00F555A6">
        <w:trPr>
          <w:trHeight w:hRule="exact" w:val="36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20" w:lineRule="exact"/>
              <w:ind w:left="120" w:firstLine="0"/>
            </w:pPr>
            <w:r>
              <w:rPr>
                <w:rStyle w:val="1"/>
              </w:rPr>
              <w:lastRenderedPageBreak/>
              <w:t>Направление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Мероприятие</w:t>
            </w:r>
          </w:p>
        </w:tc>
      </w:tr>
      <w:tr w:rsidR="00324D42" w:rsidTr="00F555A6">
        <w:trPr>
          <w:trHeight w:hRule="exact" w:val="360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 xml:space="preserve">Разработка и принятие антикоррупционной политики </w:t>
            </w:r>
            <w:proofErr w:type="gramStart"/>
            <w:r>
              <w:rPr>
                <w:rStyle w:val="1"/>
              </w:rPr>
              <w:t>организаци</w:t>
            </w:r>
            <w:hyperlink r:id="rId6" w:history="1">
              <w:r>
                <w:rPr>
                  <w:rStyle w:val="a3"/>
                </w:rPr>
                <w:t>и</w:t>
              </w:r>
              <w:proofErr w:type="gramEnd"/>
              <w:r>
                <w:rPr>
                  <w:rStyle w:val="a3"/>
                </w:rPr>
                <w:t xml:space="preserve"> Г11</w:t>
              </w:r>
            </w:hyperlink>
          </w:p>
        </w:tc>
      </w:tr>
      <w:tr w:rsidR="00324D42" w:rsidTr="00F555A6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"/>
              </w:rPr>
              <w:t>Разработка и утверждение плана реализации антикоррупционных мероприятий</w:t>
            </w:r>
          </w:p>
        </w:tc>
      </w:tr>
      <w:tr w:rsidR="00324D42" w:rsidTr="00F555A6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324D42" w:rsidTr="00F555A6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69" w:lineRule="exact"/>
              <w:ind w:left="120" w:firstLine="0"/>
            </w:pPr>
            <w:r>
              <w:rPr>
                <w:rStyle w:val="1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324D42" w:rsidTr="00F555A6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324D42" w:rsidTr="00F555A6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324D42" w:rsidTr="00F555A6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Введение антикоррупционных положений в трудовые договоры работников</w:t>
            </w:r>
          </w:p>
        </w:tc>
      </w:tr>
      <w:tr w:rsidR="00324D42" w:rsidTr="00F555A6">
        <w:trPr>
          <w:trHeight w:hRule="exact" w:val="1387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Разработка и введение специальных антикоррупционных процедур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24D42" w:rsidTr="00F555A6">
        <w:trPr>
          <w:trHeight w:hRule="exact" w:val="840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24D42" w:rsidTr="00F555A6">
        <w:trPr>
          <w:trHeight w:hRule="exact" w:val="840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324D42" w:rsidTr="00F555A6">
        <w:trPr>
          <w:trHeight w:hRule="exact" w:val="571"/>
          <w:jc w:val="center"/>
        </w:trPr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</w:t>
            </w:r>
          </w:p>
        </w:tc>
      </w:tr>
    </w:tbl>
    <w:p w:rsidR="00324D42" w:rsidRDefault="00324D42" w:rsidP="00324D4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8184"/>
      </w:tblGrid>
      <w:tr w:rsidR="00324D42" w:rsidTr="00F555A6">
        <w:trPr>
          <w:trHeight w:hRule="exact" w:val="470"/>
          <w:jc w:val="center"/>
        </w:trPr>
        <w:tc>
          <w:tcPr>
            <w:tcW w:w="2885" w:type="dxa"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рискам, и разработки соответствующих антикоррупционных мер</w:t>
            </w:r>
          </w:p>
        </w:tc>
      </w:tr>
      <w:tr w:rsidR="00324D42" w:rsidTr="00F555A6">
        <w:trPr>
          <w:trHeight w:hRule="exact" w:val="835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Обучение и</w:t>
            </w:r>
          </w:p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информирование</w:t>
            </w:r>
          </w:p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работников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324D42" w:rsidTr="00F555A6">
        <w:trPr>
          <w:trHeight w:hRule="exact" w:val="562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324D42" w:rsidTr="00F555A6">
        <w:trPr>
          <w:trHeight w:hRule="exact" w:val="566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1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324D42" w:rsidTr="00F555A6">
        <w:trPr>
          <w:trHeight w:hRule="exact" w:val="1939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Обеспечение</w:t>
            </w:r>
          </w:p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1"/>
              </w:rPr>
              <w:t>Осуществление регулярного контроля соблюдения внутренних процедур</w:t>
            </w:r>
          </w:p>
        </w:tc>
      </w:tr>
      <w:tr w:rsidR="00324D42" w:rsidTr="00F555A6">
        <w:trPr>
          <w:trHeight w:hRule="exact" w:val="56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324D42" w:rsidTr="00F555A6">
        <w:trPr>
          <w:trHeight w:hRule="exact" w:val="1104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324D42" w:rsidTr="00F555A6">
        <w:trPr>
          <w:trHeight w:hRule="exact" w:val="840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left="120" w:firstLine="0"/>
            </w:pPr>
            <w:r>
              <w:rPr>
                <w:rStyle w:val="1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 xml:space="preserve">Оказание содействия уполномоченным представителям </w:t>
            </w:r>
            <w:proofErr w:type="spellStart"/>
            <w:r>
              <w:rPr>
                <w:rStyle w:val="1"/>
              </w:rPr>
              <w:t>контрольно</w:t>
            </w:r>
            <w:r>
              <w:rPr>
                <w:rStyle w:val="1"/>
              </w:rPr>
              <w:softHyphen/>
              <w:t>надзорных</w:t>
            </w:r>
            <w:proofErr w:type="spellEnd"/>
            <w:r>
              <w:rPr>
                <w:rStyle w:val="1"/>
              </w:rPr>
              <w:t xml:space="preserve">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324D42" w:rsidTr="00F555A6">
        <w:trPr>
          <w:trHeight w:hRule="exact" w:val="845"/>
          <w:jc w:val="center"/>
        </w:trPr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D42" w:rsidRDefault="00324D42" w:rsidP="00F555A6">
            <w:pPr>
              <w:framePr w:w="11069" w:wrap="notBeside" w:vAnchor="text" w:hAnchor="text" w:xAlign="center" w:y="1"/>
            </w:pPr>
          </w:p>
        </w:tc>
        <w:tc>
          <w:tcPr>
            <w:tcW w:w="8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D42" w:rsidRDefault="00324D42" w:rsidP="00F555A6">
            <w:pPr>
              <w:pStyle w:val="6"/>
              <w:framePr w:w="110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1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</w:p>
        </w:tc>
      </w:tr>
    </w:tbl>
    <w:p w:rsidR="00324D42" w:rsidRDefault="00324D42" w:rsidP="00324D42">
      <w:pPr>
        <w:pStyle w:val="a7"/>
        <w:framePr w:w="11069" w:wrap="notBeside" w:vAnchor="text" w:hAnchor="text" w:xAlign="center" w:y="1"/>
        <w:shd w:val="clear" w:color="auto" w:fill="auto"/>
        <w:ind w:firstLine="0"/>
      </w:pPr>
      <w:r>
        <w:t>В качестве приложения к антикоррупционной политике в школе ежегодно утверждается план реализации антикоррупционных мероприятий.</w:t>
      </w:r>
    </w:p>
    <w:p w:rsidR="00324D42" w:rsidRDefault="00324D42" w:rsidP="00324D42">
      <w:pPr>
        <w:rPr>
          <w:sz w:val="2"/>
          <w:szCs w:val="2"/>
        </w:rPr>
      </w:pPr>
    </w:p>
    <w:p w:rsidR="00324D42" w:rsidRDefault="00324D42" w:rsidP="00324D42">
      <w:pPr>
        <w:numPr>
          <w:ilvl w:val="0"/>
          <w:numId w:val="2"/>
        </w:numPr>
        <w:tabs>
          <w:tab w:val="left" w:pos="486"/>
        </w:tabs>
        <w:spacing w:before="232" w:after="255" w:line="220" w:lineRule="exact"/>
        <w:ind w:left="20"/>
        <w:jc w:val="both"/>
      </w:pPr>
      <w:r>
        <w:t>Оценка коррупционных рисков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60" w:firstLine="640"/>
        <w:jc w:val="both"/>
      </w:pPr>
      <w:r>
        <w:t xml:space="preserve">Целью оценки коррупционных рисков является определение конкретных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>
        <w:t>правонарушений</w:t>
      </w:r>
      <w:proofErr w:type="gramEnd"/>
      <w:r>
        <w:t xml:space="preserve"> как в целях получения личной выгоды, так и в целях получения выгоды организацией.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60" w:firstLine="640"/>
        <w:jc w:val="both"/>
      </w:pPr>
      <w: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60" w:firstLine="640"/>
        <w:jc w:val="both"/>
      </w:pPr>
      <w:r>
        <w:t>Оценка коррупционных рисков проводится как на стадии разработки антикоррупционной политики, так и после ее утверждения на регулярной основе и оформляется Приложением к данному документу.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880" w:firstLine="0"/>
      </w:pPr>
      <w:r>
        <w:t>Порядок проведения оценки коррупционных рисков: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60" w:firstLine="640"/>
        <w:jc w:val="both"/>
      </w:pPr>
      <w:r>
        <w:t xml:space="preserve"> представить деятельность организации в виде отдельных процессов, в каждом из которых выделить составные элементы (</w:t>
      </w:r>
      <w:proofErr w:type="spellStart"/>
      <w:r>
        <w:t>подпроцессы</w:t>
      </w:r>
      <w:proofErr w:type="spellEnd"/>
      <w:r>
        <w:t>);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60" w:firstLine="640"/>
        <w:jc w:val="both"/>
      </w:pPr>
      <w:r>
        <w:t xml:space="preserve"> выделить «критические точки» - для каждого процесса и определить те элементы (</w:t>
      </w:r>
      <w:proofErr w:type="spellStart"/>
      <w:r>
        <w:t>подпроцессы</w:t>
      </w:r>
      <w:proofErr w:type="spellEnd"/>
      <w:r>
        <w:t>), при реализации которых наиболее вероятно возникновение коррупционных правонарушений.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60" w:firstLine="640"/>
        <w:jc w:val="both"/>
      </w:pPr>
      <w:r>
        <w:t xml:space="preserve"> Для каждого </w:t>
      </w:r>
      <w:proofErr w:type="spellStart"/>
      <w:r>
        <w:t>подпроцесса</w:t>
      </w:r>
      <w:proofErr w:type="spellEnd"/>
      <w: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60" w:firstLine="0"/>
      </w:pPr>
      <w: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должности в организации,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</w:t>
      </w:r>
      <w:r>
        <w:lastRenderedPageBreak/>
        <w:t>правонарушения стало возможным;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вероятные формы осуществления коррупционных платежей.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На основании проведенного анализа подготовить «карту коррупционных рисков организации»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сводное описание «критических точек» и возможных коррупционных правонарушений.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after="240" w:line="274" w:lineRule="exact"/>
        <w:ind w:left="20" w:firstLine="640"/>
        <w:jc w:val="both"/>
      </w:pPr>
      <w:r>
        <w:t xml:space="preserve"> Разработать комплекс мер по устранению или минимизации коррупционных рисков.</w:t>
      </w:r>
    </w:p>
    <w:p w:rsidR="00324D42" w:rsidRDefault="00324D42" w:rsidP="00324D42">
      <w:pPr>
        <w:numPr>
          <w:ilvl w:val="0"/>
          <w:numId w:val="2"/>
        </w:numPr>
        <w:tabs>
          <w:tab w:val="left" w:pos="359"/>
        </w:tabs>
        <w:spacing w:line="274" w:lineRule="exact"/>
        <w:ind w:left="20"/>
        <w:jc w:val="both"/>
      </w:pPr>
      <w:r>
        <w:t>Ответственность сотрудников за несоблюдение требований антикоррупционной политики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360"/>
      </w:pPr>
      <w: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640"/>
        <w:jc w:val="both"/>
      </w:pPr>
      <w:r>
        <w:t>При этом следует учитывать, что конфликт интересов может принимать множество различных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0"/>
        <w:jc w:val="both"/>
      </w:pPr>
      <w:r>
        <w:t>форм.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С целью регулирования и предотвращения конфликта интересов в деятельности своих работников в школе следует принять Положение о конфликте интересов.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Положение о конфликте интересов -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цели и задачи положения о конфликте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используемые в положении понятия и определения;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круг лиц, попадающих под действие положения;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основные принципы управления конфликтом интересов в организации;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tabs>
          <w:tab w:val="left" w:pos="1100"/>
        </w:tabs>
        <w:spacing w:line="274" w:lineRule="exact"/>
        <w:ind w:left="20" w:right="20" w:firstLine="640"/>
        <w:jc w:val="both"/>
      </w:pPr>
      <w: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обязанности работников в связи с раскрытием и урегулированием конфликта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определение лиц, ответственных за прием сведений о возникшем конфликте интересов и рассмотрение этих сведений;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ответственность работников за несоблюдение положения о конфликте интересов.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В основу работы по управлению конфликтом интересов в учреждении могут быть положены следующие принципы: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обязательность раскрытия сведений о реальном или потенциальном конфликте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tabs>
          <w:tab w:val="left" w:pos="1100"/>
        </w:tabs>
        <w:spacing w:line="274" w:lineRule="exact"/>
        <w:ind w:left="20" w:right="20" w:firstLine="640"/>
        <w:jc w:val="both"/>
      </w:pPr>
      <w:r>
        <w:t xml:space="preserve">индивидуальное рассмотрение и оценка </w:t>
      </w:r>
      <w:proofErr w:type="spellStart"/>
      <w:r>
        <w:t>репутационных</w:t>
      </w:r>
      <w:proofErr w:type="spellEnd"/>
      <w:r>
        <w:t xml:space="preserve"> рисков для учреждения при выявлении каждого конфликта интересов и его урегулирование;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конфиденциальность процесса раскрытия сведений о конфликте интересов и процесса его урегулирования;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соблюдение баланса интересов организации и работника при урегулировании конфликта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</w:pPr>
      <w:r>
        <w:rPr>
          <w:rStyle w:val="115pt"/>
        </w:rPr>
        <w:t xml:space="preserve">Обязанности работников в связи с раскрытием и урегулированием конфликта интересов: </w:t>
      </w:r>
      <w:r>
        <w:t>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избегать (по возможности) ситуаций и обстоятельств, которые могут привести к конфликту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раскрывать возникший (реальный) или потенциальный конфликт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содействовать урегулированию возникшего конфликта интересов.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right="20" w:firstLine="0"/>
        <w:jc w:val="right"/>
      </w:pPr>
      <w:r>
        <w:t>В учреждении возможно установление различных видов раскрытия конфликта интересов, в том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0"/>
        <w:jc w:val="both"/>
      </w:pPr>
      <w:proofErr w:type="gramStart"/>
      <w:r>
        <w:t>числе</w:t>
      </w:r>
      <w:proofErr w:type="gramEnd"/>
      <w:r>
        <w:t>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раскрытие сведений о конфликте интересов при приеме на работу;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раскрытие сведений о конфликте интересов при назначении на новую должность;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разовое раскрытие сведений по мере возникновения ситуаций конфликта интересов.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 xml:space="preserve">Школа берёт на себя обязательство конфиденциального рассмотрения представленных сведений и </w:t>
      </w:r>
      <w:r>
        <w:lastRenderedPageBreak/>
        <w:t>урегулирования конфликта интересов.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</w:t>
      </w:r>
      <w:proofErr w:type="spellStart"/>
      <w:r>
        <w:t>придти</w:t>
      </w:r>
      <w:proofErr w:type="spellEnd"/>
      <w: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>
        <w:t>придти</w:t>
      </w:r>
      <w:proofErr w:type="spellEnd"/>
      <w: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ограничение доступа работника к конкретной информации, которая может затрагивать личные интересы работника;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добровольный отказ работника школы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пересмотр и изменение функциональных обязанностей работника;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отказ работника от своего личного интереса, порождающего конфликт с интересами организации;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увольнение работника из организации по инициативе работника;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740"/>
        <w:jc w:val="both"/>
      </w:pPr>
      <w:r>
        <w:t>Ответственными за прием сведений о возникающих (имеющихся) конфликтах интересов являются непосредственный начальник работника, сотрудник кадровой службы, директор. Рассмотрение полученной информации целесообразно проводить коллегиально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 xml:space="preserve">В школе должно проводиться </w:t>
      </w:r>
      <w:proofErr w:type="gramStart"/>
      <w:r>
        <w:t>обучение работников по вопросам</w:t>
      </w:r>
      <w:proofErr w:type="gramEnd"/>
      <w: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коррупция в государственном и частном секторах экономики (теоретическая);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640"/>
        <w:jc w:val="both"/>
      </w:pPr>
      <w:r>
        <w:t xml:space="preserve"> юридическая ответственность за совершение коррупционных правонарушений;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>
        <w:t>прикладная</w:t>
      </w:r>
      <w:proofErr w:type="gramEnd"/>
      <w:r>
        <w:t>);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выявление и разрешение конфликта интересов при выполнении трудовых обязанностей (</w:t>
      </w:r>
      <w:proofErr w:type="gramStart"/>
      <w:r>
        <w:t>прикладная</w:t>
      </w:r>
      <w:proofErr w:type="gramEnd"/>
      <w:r>
        <w:t>);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взаимодействие с правоохранительными органами по вопросам профилактики и противодействия коррупции (</w:t>
      </w:r>
      <w:proofErr w:type="gramStart"/>
      <w:r>
        <w:t>прикладная</w:t>
      </w:r>
      <w:proofErr w:type="gramEnd"/>
      <w:r>
        <w:t>).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640"/>
        <w:jc w:val="both"/>
      </w:pPr>
      <w:r>
        <w:t>Возможны следующие виды обучения: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</w:t>
      </w:r>
      <w:proofErr w:type="gramStart"/>
      <w:r>
        <w:t>обучение по вопросам</w:t>
      </w:r>
      <w:proofErr w:type="gramEnd"/>
      <w:r>
        <w:t xml:space="preserve"> профилактики и противодействия коррупции непосредственно после приема на работу;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периодическое обучение работников организации с целью поддержания их знаний и навыков в сфере </w:t>
      </w:r>
      <w:r>
        <w:lastRenderedPageBreak/>
        <w:t>противодействия коррупции на должном уровне;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640"/>
        <w:jc w:val="both"/>
      </w:pPr>
      <w:r>
        <w:t xml:space="preserve"> 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Консультирование по вопросам противодействия коррупции обычно осуществляется в индивидуальном порядке.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 xml:space="preserve">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>
        <w:t>осуществлять</w:t>
      </w:r>
      <w:proofErr w:type="gramEnd"/>
      <w: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640"/>
        <w:jc w:val="both"/>
      </w:pPr>
      <w: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300"/>
      </w:pPr>
      <w:r>
        <w:t xml:space="preserve">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firstLine="300"/>
      </w:pPr>
      <w:r>
        <w:t xml:space="preserve"> контроль документирования операций хозяйственной деятельности организации;</w:t>
      </w:r>
    </w:p>
    <w:p w:rsidR="00324D42" w:rsidRDefault="00324D42" w:rsidP="00324D42">
      <w:pPr>
        <w:pStyle w:val="6"/>
        <w:numPr>
          <w:ilvl w:val="0"/>
          <w:numId w:val="7"/>
        </w:numPr>
        <w:shd w:val="clear" w:color="auto" w:fill="auto"/>
        <w:spacing w:line="274" w:lineRule="exact"/>
        <w:ind w:left="20" w:right="20" w:firstLine="300"/>
      </w:pPr>
      <w:r>
        <w:t xml:space="preserve"> проверка экономической обоснованности осуществляемых операций в сферах коррупционного риска.</w:t>
      </w:r>
    </w:p>
    <w:p w:rsidR="00324D42" w:rsidRDefault="00324D42" w:rsidP="00324D42">
      <w:pPr>
        <w:pStyle w:val="6"/>
        <w:shd w:val="clear" w:color="auto" w:fill="auto"/>
        <w:spacing w:after="240" w:line="274" w:lineRule="exact"/>
        <w:ind w:left="20" w:right="20" w:firstLine="640"/>
        <w:jc w:val="both"/>
      </w:pPr>
      <w:r>
        <w:t xml:space="preserve">Контроль документирования операций хозяйственной </w:t>
      </w:r>
      <w:proofErr w:type="gramStart"/>
      <w:r>
        <w:t>деятельности</w:t>
      </w:r>
      <w:proofErr w:type="gramEnd"/>
      <w: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324D42" w:rsidRDefault="00324D42" w:rsidP="00324D42">
      <w:pPr>
        <w:numPr>
          <w:ilvl w:val="0"/>
          <w:numId w:val="2"/>
        </w:numPr>
        <w:tabs>
          <w:tab w:val="left" w:pos="1167"/>
        </w:tabs>
        <w:spacing w:line="274" w:lineRule="exact"/>
        <w:ind w:left="20"/>
        <w:jc w:val="both"/>
      </w:pPr>
      <w:r>
        <w:t>Порядок пересмотра и внесения изменений в антикоррупционную политику организации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460"/>
        <w:jc w:val="both"/>
        <w:sectPr w:rsidR="00324D42">
          <w:type w:val="continuous"/>
          <w:pgSz w:w="16838" w:h="23810"/>
          <w:pgMar w:top="4418" w:right="2868" w:bottom="4447" w:left="2892" w:header="0" w:footer="3" w:gutter="0"/>
          <w:cols w:space="720"/>
          <w:noEndnote/>
          <w:docGrid w:linePitch="360"/>
        </w:sectPr>
      </w:pPr>
      <w:r>
        <w:t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антикоррупционной политики может осуществляться путем разработки дополнений и приложений к данному акту</w:t>
      </w:r>
    </w:p>
    <w:p w:rsidR="00324D42" w:rsidRPr="00324D42" w:rsidRDefault="00324D42" w:rsidP="00324D42">
      <w:pPr>
        <w:pStyle w:val="6"/>
        <w:shd w:val="clear" w:color="auto" w:fill="auto"/>
        <w:spacing w:line="274" w:lineRule="exact"/>
        <w:ind w:firstLine="0"/>
        <w:jc w:val="center"/>
        <w:rPr>
          <w:b/>
          <w:sz w:val="32"/>
          <w:szCs w:val="32"/>
        </w:rPr>
      </w:pPr>
      <w:r w:rsidRPr="00324D42">
        <w:rPr>
          <w:b/>
          <w:sz w:val="32"/>
          <w:szCs w:val="32"/>
        </w:rPr>
        <w:lastRenderedPageBreak/>
        <w:t>Положение о комиссии по антикоррупционной политике</w:t>
      </w:r>
    </w:p>
    <w:p w:rsidR="00324D42" w:rsidRDefault="00324D42" w:rsidP="00324D42">
      <w:pPr>
        <w:pStyle w:val="6"/>
        <w:shd w:val="clear" w:color="auto" w:fill="auto"/>
        <w:spacing w:after="240" w:line="274" w:lineRule="exact"/>
        <w:ind w:left="20" w:right="20" w:firstLine="0"/>
        <w:jc w:val="both"/>
      </w:pPr>
      <w: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324D42" w:rsidRDefault="00324D42" w:rsidP="00324D42">
      <w:pPr>
        <w:numPr>
          <w:ilvl w:val="0"/>
          <w:numId w:val="8"/>
        </w:numPr>
        <w:spacing w:line="274" w:lineRule="exact"/>
        <w:ind w:left="20"/>
        <w:jc w:val="both"/>
      </w:pPr>
      <w:r>
        <w:t xml:space="preserve"> Основные понятия, применяемые в настоящем положении.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0"/>
        <w:jc w:val="both"/>
      </w:pPr>
      <w:r>
        <w:t>В положении используются следующие основные понятия: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антикоррупционная политика - деятельность МКОУ « </w:t>
      </w:r>
      <w:proofErr w:type="gramStart"/>
      <w:r>
        <w:t>А-</w:t>
      </w:r>
      <w:proofErr w:type="gramEnd"/>
      <w:r>
        <w:t xml:space="preserve"> </w:t>
      </w:r>
      <w:proofErr w:type="spellStart"/>
      <w:r>
        <w:t>Ярак</w:t>
      </w:r>
      <w:proofErr w:type="spellEnd"/>
      <w:r>
        <w:t xml:space="preserve"> СОШ» по антикоррупционной политике, направленной на создание эффективной системы противодействия коррупции;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антикоррупционная экспертиза 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коррупция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в МКОУ «</w:t>
      </w:r>
      <w:proofErr w:type="gramStart"/>
      <w:r>
        <w:t>А-</w:t>
      </w:r>
      <w:proofErr w:type="gramEnd"/>
      <w:r>
        <w:t xml:space="preserve"> </w:t>
      </w:r>
      <w:proofErr w:type="spellStart"/>
      <w:r>
        <w:t>Ярак</w:t>
      </w:r>
      <w:proofErr w:type="spellEnd"/>
      <w:r>
        <w:t xml:space="preserve"> СОШ»,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коррупционное правонарушение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</w:t>
      </w:r>
      <w:proofErr w:type="spellStart"/>
      <w:r>
        <w:t>коррупциогенный</w:t>
      </w:r>
      <w:proofErr w:type="spellEnd"/>
      <w:r>
        <w:t xml:space="preserve"> фактор - явление или совокупность явлений, порождающих коррупционные правонарушения или способствующие их распространению;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предупреждение коррупции - деятельность образовательной организации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субъекты антикоррупционной политики - общественные и иные организации, уполномоченные в пределах своей компетенции осуществлять противодействие коррупции.</w:t>
      </w:r>
    </w:p>
    <w:p w:rsidR="00324D42" w:rsidRDefault="00324D42" w:rsidP="00324D42">
      <w:pPr>
        <w:numPr>
          <w:ilvl w:val="0"/>
          <w:numId w:val="8"/>
        </w:numPr>
        <w:spacing w:line="274" w:lineRule="exact"/>
        <w:ind w:left="20"/>
        <w:jc w:val="both"/>
      </w:pPr>
      <w:r>
        <w:t xml:space="preserve"> Основные принципы противодействия коррупции.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right="20" w:firstLine="0"/>
        <w:jc w:val="both"/>
      </w:pPr>
      <w:r>
        <w:t>Противодействие коррупции в образовательной организации осуществляется на основе следующих основных принципов: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приоритета профилактических мер, направленных на недопущение формирования причин и условий, порождающих коррупцию;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приоритета защиты прав и законных интересов физических и юридических лиц;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взаимодействия с общественными объединениями и гражданами.</w:t>
      </w:r>
    </w:p>
    <w:p w:rsidR="00324D42" w:rsidRDefault="00324D42" w:rsidP="00324D42">
      <w:pPr>
        <w:numPr>
          <w:ilvl w:val="0"/>
          <w:numId w:val="8"/>
        </w:numPr>
        <w:spacing w:line="274" w:lineRule="exact"/>
        <w:ind w:left="20"/>
        <w:jc w:val="both"/>
      </w:pPr>
      <w:r>
        <w:t xml:space="preserve"> Основные меры предупреждения коррупционных правонарушений.</w:t>
      </w:r>
    </w:p>
    <w:p w:rsidR="00324D42" w:rsidRDefault="00324D42" w:rsidP="00324D42">
      <w:pPr>
        <w:pStyle w:val="6"/>
        <w:shd w:val="clear" w:color="auto" w:fill="auto"/>
        <w:spacing w:line="274" w:lineRule="exact"/>
        <w:ind w:left="20" w:firstLine="0"/>
        <w:jc w:val="both"/>
      </w:pPr>
      <w:r>
        <w:t>Предупреждение коррупционных правонарушений осуществляется путем применения следующих мер: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разработка и реализация антикоррупционных программ;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проведение антикоррупционной экспертизы правовых актов и их проектов;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</w:t>
      </w:r>
      <w:proofErr w:type="gramStart"/>
      <w:r>
        <w:t>антикоррупционные</w:t>
      </w:r>
      <w:proofErr w:type="gramEnd"/>
      <w:r>
        <w:t xml:space="preserve"> образование и пропаганда;</w:t>
      </w:r>
    </w:p>
    <w:p w:rsidR="00324D42" w:rsidRDefault="00324D42" w:rsidP="00324D42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firstLine="0"/>
        <w:jc w:val="both"/>
      </w:pPr>
      <w:r>
        <w:t xml:space="preserve"> иные меры, предусмотренные законодательством Российской Федерации.</w:t>
      </w:r>
    </w:p>
    <w:p w:rsidR="00324D42" w:rsidRDefault="00324D42" w:rsidP="00324D42">
      <w:pPr>
        <w:numPr>
          <w:ilvl w:val="0"/>
          <w:numId w:val="8"/>
        </w:numPr>
        <w:spacing w:line="274" w:lineRule="exact"/>
        <w:ind w:left="20"/>
        <w:jc w:val="both"/>
      </w:pPr>
      <w:r>
        <w:t xml:space="preserve"> План мероприятий по реализации стратегии антикоррупционной политики.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образовательной организации.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lastRenderedPageBreak/>
        <w:t xml:space="preserve"> 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324D42" w:rsidRDefault="00324D42" w:rsidP="00324D42">
      <w:pPr>
        <w:pStyle w:val="6"/>
        <w:shd w:val="clear" w:color="auto" w:fill="auto"/>
        <w:spacing w:after="244" w:line="278" w:lineRule="exact"/>
        <w:ind w:left="20" w:right="20" w:firstLine="0"/>
        <w:jc w:val="both"/>
      </w:pPr>
      <w:r>
        <w:t>4.3.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</w:t>
      </w:r>
      <w:proofErr w:type="gramStart"/>
      <w:r>
        <w:t xml:space="preserve"> .</w:t>
      </w:r>
      <w:proofErr w:type="gramEnd"/>
    </w:p>
    <w:p w:rsidR="00324D42" w:rsidRDefault="00324D42" w:rsidP="00324D42">
      <w:pPr>
        <w:numPr>
          <w:ilvl w:val="0"/>
          <w:numId w:val="8"/>
        </w:numPr>
        <w:spacing w:line="274" w:lineRule="exact"/>
        <w:ind w:left="20"/>
        <w:jc w:val="both"/>
      </w:pPr>
      <w:r>
        <w:t xml:space="preserve"> Антикоррупционная экспертиза правовых актов и их проектов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Решение о проведении антикоррупционной экспертизы правовых актов и их проектов принимается руководителем образовательной </w:t>
      </w:r>
      <w:r w:rsidR="00E577D9">
        <w:t>организации</w:t>
      </w:r>
      <w:r>
        <w:t>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Граждане (ученики, родители, работники)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актов.</w:t>
      </w:r>
    </w:p>
    <w:p w:rsidR="00324D42" w:rsidRDefault="00324D42" w:rsidP="00324D42">
      <w:pPr>
        <w:numPr>
          <w:ilvl w:val="0"/>
          <w:numId w:val="8"/>
        </w:numPr>
        <w:spacing w:line="274" w:lineRule="exact"/>
        <w:ind w:left="20"/>
        <w:jc w:val="both"/>
      </w:pPr>
      <w:r>
        <w:t xml:space="preserve"> </w:t>
      </w:r>
      <w:proofErr w:type="gramStart"/>
      <w:r>
        <w:t>Антикоррупционные</w:t>
      </w:r>
      <w:proofErr w:type="gramEnd"/>
      <w:r>
        <w:t xml:space="preserve"> образование и пропаганда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Для решения задач по формированию антикоррупционного мировоззрения, повышения уровня правосознания и правовой культуры, </w:t>
      </w:r>
      <w:r w:rsidR="00E577D9">
        <w:t>образовательном</w:t>
      </w:r>
      <w:r>
        <w:t xml:space="preserve"> </w:t>
      </w:r>
      <w:proofErr w:type="gramStart"/>
      <w:r>
        <w:t>учреждении</w:t>
      </w:r>
      <w:proofErr w:type="gramEnd"/>
      <w:r>
        <w:t xml:space="preserve"> в установленном порядке организуется изучение правовых и морально-этических аспектов деятельности.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Организация антикоррупционной пропаганды осуществляется в соответствии с законодательством Российской Федерации.</w:t>
      </w:r>
    </w:p>
    <w:p w:rsidR="00324D42" w:rsidRDefault="00324D42" w:rsidP="00324D42">
      <w:pPr>
        <w:numPr>
          <w:ilvl w:val="0"/>
          <w:numId w:val="8"/>
        </w:numPr>
        <w:spacing w:line="274" w:lineRule="exact"/>
        <w:ind w:left="20"/>
        <w:jc w:val="both"/>
      </w:pPr>
      <w:r>
        <w:t xml:space="preserve"> Внедрение антикоррупционных механизмов.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Проведение совещания с работниками школы по вопросам антикоррупционной политики в образовании.</w:t>
      </w:r>
    </w:p>
    <w:p w:rsidR="00324D42" w:rsidRDefault="00324D42" w:rsidP="00324D42">
      <w:pPr>
        <w:pStyle w:val="6"/>
        <w:numPr>
          <w:ilvl w:val="1"/>
          <w:numId w:val="8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324D42" w:rsidRDefault="00324D42" w:rsidP="00324D42">
      <w:pPr>
        <w:pStyle w:val="6"/>
        <w:numPr>
          <w:ilvl w:val="0"/>
          <w:numId w:val="9"/>
        </w:numPr>
        <w:shd w:val="clear" w:color="auto" w:fill="auto"/>
        <w:tabs>
          <w:tab w:val="left" w:pos="361"/>
        </w:tabs>
        <w:spacing w:line="274" w:lineRule="exact"/>
        <w:ind w:left="20" w:right="20" w:firstLine="0"/>
        <w:jc w:val="both"/>
      </w:pPr>
      <w:r>
        <w:t>3. Участие в комплексных проверках образовательной организации по порядку привлечения внебюджетных средств и их целевому использованию.</w:t>
      </w:r>
    </w:p>
    <w:p w:rsidR="00324D42" w:rsidRDefault="00324D42" w:rsidP="00324D42">
      <w:pPr>
        <w:pStyle w:val="6"/>
        <w:numPr>
          <w:ilvl w:val="1"/>
          <w:numId w:val="9"/>
        </w:numPr>
        <w:shd w:val="clear" w:color="auto" w:fill="auto"/>
        <w:spacing w:line="274" w:lineRule="exact"/>
        <w:ind w:left="20" w:firstLine="0"/>
        <w:jc w:val="both"/>
      </w:pPr>
      <w:r>
        <w:t xml:space="preserve"> Усиление контроля за ведением документов строгой отчетности</w:t>
      </w:r>
      <w:proofErr w:type="gramStart"/>
      <w:r>
        <w:t xml:space="preserve"> .</w:t>
      </w:r>
      <w:proofErr w:type="gramEnd"/>
    </w:p>
    <w:p w:rsidR="00324D42" w:rsidRDefault="00324D42" w:rsidP="00324D42">
      <w:pPr>
        <w:pStyle w:val="6"/>
        <w:numPr>
          <w:ilvl w:val="1"/>
          <w:numId w:val="9"/>
        </w:numPr>
        <w:shd w:val="clear" w:color="auto" w:fill="auto"/>
        <w:spacing w:line="274" w:lineRule="exact"/>
        <w:ind w:left="20" w:right="20" w:firstLine="0"/>
        <w:jc w:val="both"/>
      </w:pPr>
      <w:r>
        <w:t xml:space="preserve"> 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E621A7" w:rsidRDefault="00324D42" w:rsidP="00324D42">
      <w:r>
        <w:t xml:space="preserve"> Анализ заявлений, обращений граждан на предмет наличия в них информации о фактах коррупции в образовательную организацию. Принятие по результатам проверок организационных мер, направленных на предупреждение подобных фактов.</w:t>
      </w:r>
    </w:p>
    <w:sectPr w:rsidR="00E6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C6D6C"/>
    <w:multiLevelType w:val="multilevel"/>
    <w:tmpl w:val="08C4C37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44398"/>
    <w:multiLevelType w:val="multilevel"/>
    <w:tmpl w:val="DFA20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D6B74"/>
    <w:multiLevelType w:val="multilevel"/>
    <w:tmpl w:val="205A8F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87A22"/>
    <w:multiLevelType w:val="multilevel"/>
    <w:tmpl w:val="6C4AF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A7F36"/>
    <w:multiLevelType w:val="multilevel"/>
    <w:tmpl w:val="3A789C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7B2804"/>
    <w:multiLevelType w:val="multilevel"/>
    <w:tmpl w:val="AA3A1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D0747E"/>
    <w:multiLevelType w:val="multilevel"/>
    <w:tmpl w:val="8874519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6F65FC"/>
    <w:multiLevelType w:val="multilevel"/>
    <w:tmpl w:val="A7F86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467047"/>
    <w:multiLevelType w:val="multilevel"/>
    <w:tmpl w:val="4EBC1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42"/>
    <w:rsid w:val="002D5010"/>
    <w:rsid w:val="00324D42"/>
    <w:rsid w:val="00414E5F"/>
    <w:rsid w:val="005D74CA"/>
    <w:rsid w:val="00A4042C"/>
    <w:rsid w:val="00E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D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4D42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24D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324D4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324D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324D4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324D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324D4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;Курсив"/>
    <w:basedOn w:val="a4"/>
    <w:rsid w:val="00324D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324D4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24D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324D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;Курсив"/>
    <w:basedOn w:val="a4"/>
    <w:rsid w:val="00324D4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324D42"/>
    <w:pPr>
      <w:shd w:val="clear" w:color="auto" w:fill="FFFFFF"/>
      <w:spacing w:line="288" w:lineRule="exac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324D42"/>
    <w:pPr>
      <w:shd w:val="clear" w:color="auto" w:fill="FFFFFF"/>
      <w:spacing w:after="1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20">
    <w:name w:val="Заголовок №3 (2)"/>
    <w:basedOn w:val="a"/>
    <w:link w:val="32"/>
    <w:rsid w:val="00324D42"/>
    <w:pPr>
      <w:shd w:val="clear" w:color="auto" w:fill="FFFFFF"/>
      <w:spacing w:before="240" w:line="274" w:lineRule="exact"/>
      <w:ind w:hanging="440"/>
      <w:outlineLvl w:val="2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324D42"/>
    <w:pPr>
      <w:shd w:val="clear" w:color="auto" w:fill="FFFFFF"/>
      <w:spacing w:line="274" w:lineRule="exact"/>
      <w:ind w:firstLine="6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a7">
    <w:name w:val="Подпись к таблице"/>
    <w:basedOn w:val="a"/>
    <w:link w:val="a6"/>
    <w:rsid w:val="00324D42"/>
    <w:pPr>
      <w:shd w:val="clear" w:color="auto" w:fill="FFFFFF"/>
      <w:spacing w:line="274" w:lineRule="exact"/>
      <w:ind w:firstLine="6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D4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4D42"/>
    <w:rPr>
      <w:color w:val="0066CC"/>
      <w:u w:val="single"/>
    </w:rPr>
  </w:style>
  <w:style w:type="character" w:customStyle="1" w:styleId="a4">
    <w:name w:val="Основной текст_"/>
    <w:basedOn w:val="a0"/>
    <w:link w:val="6"/>
    <w:rsid w:val="00324D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4"/>
    <w:rsid w:val="00324D4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324D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rsid w:val="00324D4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324D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324D4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;Курсив"/>
    <w:basedOn w:val="a4"/>
    <w:rsid w:val="00324D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link w:val="320"/>
    <w:rsid w:val="00324D4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24D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324D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;Курсив"/>
    <w:basedOn w:val="a4"/>
    <w:rsid w:val="00324D4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4"/>
    <w:rsid w:val="00324D42"/>
    <w:pPr>
      <w:shd w:val="clear" w:color="auto" w:fill="FFFFFF"/>
      <w:spacing w:line="288" w:lineRule="exact"/>
      <w:ind w:hanging="4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324D42"/>
    <w:pPr>
      <w:shd w:val="clear" w:color="auto" w:fill="FFFFFF"/>
      <w:spacing w:after="18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20">
    <w:name w:val="Заголовок №3 (2)"/>
    <w:basedOn w:val="a"/>
    <w:link w:val="32"/>
    <w:rsid w:val="00324D42"/>
    <w:pPr>
      <w:shd w:val="clear" w:color="auto" w:fill="FFFFFF"/>
      <w:spacing w:before="240" w:line="274" w:lineRule="exact"/>
      <w:ind w:hanging="440"/>
      <w:outlineLvl w:val="2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324D42"/>
    <w:pPr>
      <w:shd w:val="clear" w:color="auto" w:fill="FFFFFF"/>
      <w:spacing w:line="274" w:lineRule="exact"/>
      <w:ind w:firstLine="6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a7">
    <w:name w:val="Подпись к таблице"/>
    <w:basedOn w:val="a"/>
    <w:link w:val="a6"/>
    <w:rsid w:val="00324D42"/>
    <w:pPr>
      <w:shd w:val="clear" w:color="auto" w:fill="FFFFFF"/>
      <w:spacing w:line="274" w:lineRule="exact"/>
      <w:ind w:firstLine="6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I:/&#1056;&#1114;&#1056;&#181;&#1057;&#1026;&#1056;&#1109;&#1056;&#1111;&#1057;&#1026;&#1056;&#1105;&#1057;&#1039;&#1057;&#8218;&#1056;&#1105;&#1057;&#1039;%20&#1056;&#1111;&#1056;&#1109;%20&#1056;&#176;&#1056;&#1029;&#1057;&#8218;&#1056;&#1105;&#1056;&#1108;&#1056;&#1109;&#1057;&#1026;&#1057;&#1026;&#1057;&#1107;&#1056;&#1111;&#1057;&#8224;&#1056;&#1105;&#1056;&#1105;/&#1056;&#1119;&#1056;&#1109;&#105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5028</Words>
  <Characters>28663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2019-11-12T07:43:00Z</dcterms:created>
  <dcterms:modified xsi:type="dcterms:W3CDTF">2020-03-14T07:21:00Z</dcterms:modified>
</cp:coreProperties>
</file>